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E3" w:rsidRDefault="000B1BF4">
      <w:pPr>
        <w:rPr>
          <w:rFonts w:hint="eastAsia"/>
          <w:sz w:val="21"/>
          <w:szCs w:val="21"/>
        </w:rPr>
      </w:pPr>
      <w:r>
        <w:rPr>
          <w:rFonts w:asciiTheme="minorHAnsi" w:hAnsiTheme="minorHAnsi" w:cstheme="minorHAnsi"/>
          <w:b/>
          <w:bCs/>
          <w:color w:val="000000"/>
          <w:sz w:val="21"/>
          <w:szCs w:val="21"/>
        </w:rPr>
        <w:t>WILLKOMMEN vor Ort…</w:t>
      </w:r>
    </w:p>
    <w:p w:rsidR="006F2EE3" w:rsidRDefault="000B1BF4">
      <w:pPr>
        <w:rPr>
          <w:rFonts w:hint="eastAsia"/>
          <w:sz w:val="21"/>
          <w:szCs w:val="21"/>
        </w:rPr>
      </w:pPr>
      <w:r>
        <w:rPr>
          <w:rFonts w:cstheme="minorHAnsi"/>
          <w:b/>
          <w:bCs/>
          <w:color w:val="808080" w:themeColor="background1" w:themeShade="80"/>
          <w:sz w:val="21"/>
          <w:szCs w:val="21"/>
        </w:rPr>
        <w:t>Lied 1: Seid willkommen</w:t>
      </w:r>
    </w:p>
    <w:p w:rsidR="006F2EE3" w:rsidRDefault="000B1BF4">
      <w:pPr>
        <w:pStyle w:val="Pa10"/>
        <w:pBdr>
          <w:top w:val="single" w:sz="6" w:space="1" w:color="00000A"/>
          <w:bottom w:val="single" w:sz="6" w:space="1" w:color="00000A"/>
        </w:pBdr>
        <w:spacing w:before="100" w:after="160"/>
        <w:rPr>
          <w:rFonts w:hint="eastAsia"/>
        </w:rPr>
      </w:pPr>
      <w:r>
        <w:rPr>
          <w:rFonts w:asciiTheme="minorHAnsi" w:hAnsiTheme="minorHAnsi" w:cstheme="minorHAnsi"/>
          <w:b/>
          <w:bCs/>
          <w:color w:val="000000"/>
          <w:sz w:val="21"/>
          <w:szCs w:val="21"/>
        </w:rPr>
        <w:t xml:space="preserve">BEGRÜSSUNG </w:t>
      </w:r>
      <w:r>
        <w:rPr>
          <w:rStyle w:val="A8"/>
          <w:rFonts w:asciiTheme="minorHAnsi" w:hAnsiTheme="minorHAnsi" w:cstheme="minorHAnsi"/>
          <w:b/>
          <w:bCs/>
          <w:color w:val="24972B"/>
        </w:rPr>
        <w:t xml:space="preserve">Leiterin: </w:t>
      </w:r>
      <w:r>
        <w:rPr>
          <w:rFonts w:asciiTheme="minorHAnsi" w:hAnsiTheme="minorHAnsi" w:cstheme="minorHAnsi"/>
          <w:color w:val="000000"/>
          <w:sz w:val="21"/>
          <w:szCs w:val="21"/>
        </w:rPr>
        <w:t xml:space="preserve">Willkommen zum Weltgebetstag 2021, der von Christinnen der Republik Vanuatu vorbereitet wurde. Wir heißen euch und unsere Schwestern und Brüder auf der ganzen Welt willkommen im Namen des Vaters, des Sohnes und der Heiligen Geistkraft. </w:t>
      </w: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RUF ZUM GEBET</w:t>
      </w:r>
    </w:p>
    <w:p w:rsidR="006F2EE3" w:rsidRDefault="000B1BF4">
      <w:pPr>
        <w:rPr>
          <w:rFonts w:hint="eastAsia"/>
          <w:sz w:val="21"/>
          <w:szCs w:val="21"/>
        </w:rPr>
      </w:pPr>
      <w:r>
        <w:rPr>
          <w:rFonts w:cstheme="minorHAnsi"/>
          <w:i/>
          <w:iCs/>
          <w:sz w:val="21"/>
          <w:szCs w:val="21"/>
        </w:rPr>
        <w:t>(Wenn möglich, bläst eine Person das Muschelhorn bzw. schlägt auf einen Gong oder eine Trommel.)</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u w:val="single"/>
        </w:rPr>
        <w:t>Hören wir den ersten Vers von Psalm 127:</w:t>
      </w:r>
      <w:r>
        <w:rPr>
          <w:rFonts w:cstheme="minorHAnsi"/>
          <w:sz w:val="21"/>
          <w:szCs w:val="21"/>
        </w:rPr>
        <w:t xml:space="preserve"> </w:t>
      </w:r>
    </w:p>
    <w:p w:rsidR="006F2EE3" w:rsidRDefault="000B1BF4">
      <w:pPr>
        <w:rPr>
          <w:rFonts w:hint="eastAsia"/>
          <w:sz w:val="21"/>
          <w:szCs w:val="21"/>
        </w:rPr>
      </w:pPr>
      <w:r>
        <w:rPr>
          <w:rFonts w:cstheme="minorHAnsi"/>
          <w:sz w:val="21"/>
          <w:szCs w:val="21"/>
        </w:rPr>
        <w:t xml:space="preserve">Wenn Gott das Haus nicht baut, mühen sich vergeblich, die daran bauen. Wenn Gott die Stadt nicht behütet, wachen vergeblich, die sie behüten. </w:t>
      </w:r>
      <w:r>
        <w:rPr>
          <w:rFonts w:cstheme="minorHAnsi"/>
          <w:i/>
          <w:iCs/>
          <w:sz w:val="21"/>
          <w:szCs w:val="21"/>
        </w:rPr>
        <w:t xml:space="preserve">(nach </w:t>
      </w:r>
      <w:proofErr w:type="spellStart"/>
      <w:r>
        <w:rPr>
          <w:rFonts w:cstheme="minorHAnsi"/>
          <w:i/>
          <w:iCs/>
          <w:sz w:val="21"/>
          <w:szCs w:val="21"/>
        </w:rPr>
        <w:t>BiGS</w:t>
      </w:r>
      <w:proofErr w:type="spellEnd"/>
      <w:r>
        <w:rPr>
          <w:rFonts w:cstheme="minorHAnsi"/>
          <w:i/>
          <w:iCs/>
          <w:sz w:val="21"/>
          <w:szCs w:val="21"/>
        </w:rPr>
        <w:t>)</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Glücklich sind alle, die auf Gott als Baumeister vertrauen. Lasst uns zu ihnen gehören. Amen.</w:t>
      </w:r>
    </w:p>
    <w:p w:rsidR="006F2EE3" w:rsidRDefault="006F2EE3">
      <w:pPr>
        <w:rPr>
          <w:rFonts w:cstheme="minorHAnsi" w:hint="eastAsia"/>
          <w:b/>
          <w:bCs/>
        </w:rPr>
      </w:pP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WIR HÖREN AUF DAS WORT GOTTES</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u w:val="single"/>
        </w:rPr>
        <w:t>Wir hören das Wort Gottes aus dem Kapitel 7 des Matthäusevangeliums</w:t>
      </w:r>
      <w:r>
        <w:rPr>
          <w:rFonts w:cstheme="minorHAnsi"/>
          <w:sz w:val="21"/>
          <w:szCs w:val="21"/>
        </w:rPr>
        <w:t xml:space="preserve">. Alle, die nun meine Worte hören und entsprechend handeln, werden einer klugen Frau, einem vernünftigen Mann ähnlich sein, die ihr Haus auf Felsen bauten. Und Regen fällt herab, es kommen reißende Flüsse, Stürme wehen und überfallen dieses Haus – und es stürzt nicht ein! Denn es ist auf Felsen gegründet. Alle, die nun meine Worte hören und sie nicht befolgen, werden so unvernünftig sein wie eine Frau oder ein Mann, die ihr Haus auf Sand bauten. 27Und Regen fällt herab, es kommen reißende Flüsse, Stürme wehen und prallen an dieses Haus – da stürzt es in einem gewaltigen Zusammenbruch ein! </w:t>
      </w:r>
      <w:r>
        <w:rPr>
          <w:rFonts w:cstheme="minorHAnsi"/>
          <w:i/>
          <w:iCs/>
          <w:sz w:val="21"/>
          <w:szCs w:val="21"/>
        </w:rPr>
        <w:t xml:space="preserve">(nach </w:t>
      </w:r>
      <w:proofErr w:type="spellStart"/>
      <w:r>
        <w:rPr>
          <w:rFonts w:cstheme="minorHAnsi"/>
          <w:i/>
          <w:iCs/>
          <w:sz w:val="21"/>
          <w:szCs w:val="21"/>
        </w:rPr>
        <w:t>BigS</w:t>
      </w:r>
      <w:proofErr w:type="spellEnd"/>
      <w:r>
        <w:rPr>
          <w:rFonts w:cstheme="minorHAnsi"/>
          <w:i/>
          <w:iCs/>
          <w:sz w:val="21"/>
          <w:szCs w:val="21"/>
        </w:rPr>
        <w:t>)</w:t>
      </w:r>
    </w:p>
    <w:p w:rsidR="006F2EE3" w:rsidRDefault="006F2EE3">
      <w:pPr>
        <w:rPr>
          <w:rFonts w:cstheme="minorHAnsi" w:hint="eastAsia"/>
          <w:i/>
          <w:iCs/>
        </w:rPr>
      </w:pPr>
    </w:p>
    <w:p w:rsidR="006F2EE3" w:rsidRDefault="000B1BF4">
      <w:pPr>
        <w:rPr>
          <w:rFonts w:hint="eastAsia"/>
          <w:sz w:val="21"/>
          <w:szCs w:val="21"/>
          <w:u w:val="single"/>
        </w:rPr>
      </w:pPr>
      <w:r>
        <w:rPr>
          <w:rFonts w:cstheme="minorHAnsi"/>
          <w:i/>
          <w:iCs/>
          <w:sz w:val="21"/>
          <w:szCs w:val="21"/>
          <w:u w:val="single"/>
        </w:rPr>
        <w:t>Anregungen zum Nachdenken von Frauen aus Vanuatu:</w:t>
      </w:r>
    </w:p>
    <w:p w:rsidR="006F2EE3" w:rsidRDefault="000B1BF4">
      <w:pPr>
        <w:rPr>
          <w:rFonts w:hint="eastAsia"/>
          <w:sz w:val="21"/>
          <w:szCs w:val="21"/>
        </w:rPr>
      </w:pPr>
      <w:r>
        <w:rPr>
          <w:rFonts w:cstheme="minorHAnsi"/>
          <w:i/>
          <w:iCs/>
          <w:sz w:val="21"/>
          <w:szCs w:val="21"/>
        </w:rPr>
        <w:t>Dieser Bibeltext (</w:t>
      </w:r>
      <w:proofErr w:type="spellStart"/>
      <w:r>
        <w:rPr>
          <w:rFonts w:cstheme="minorHAnsi"/>
          <w:i/>
          <w:iCs/>
          <w:sz w:val="21"/>
          <w:szCs w:val="21"/>
        </w:rPr>
        <w:t>Mt</w:t>
      </w:r>
      <w:proofErr w:type="spellEnd"/>
      <w:r>
        <w:rPr>
          <w:rFonts w:cstheme="minorHAnsi"/>
          <w:i/>
          <w:iCs/>
          <w:sz w:val="21"/>
          <w:szCs w:val="21"/>
        </w:rPr>
        <w:t xml:space="preserve"> 7,24-27) steht am Ende der Bergpredigt. Hier und in den Kapiteln zuvor geht es darum, wie wir weise leben und ins Reich Gottes gelangen können.</w:t>
      </w:r>
    </w:p>
    <w:p w:rsidR="006F2EE3" w:rsidRDefault="000B1BF4">
      <w:pPr>
        <w:rPr>
          <w:rFonts w:hint="eastAsia"/>
          <w:sz w:val="21"/>
          <w:szCs w:val="21"/>
        </w:rPr>
      </w:pPr>
      <w:r>
        <w:rPr>
          <w:rFonts w:cstheme="minorHAnsi"/>
          <w:b/>
          <w:bCs/>
          <w:i/>
          <w:iCs/>
          <w:sz w:val="21"/>
          <w:szCs w:val="21"/>
        </w:rPr>
        <w:t>Hören und Tun</w:t>
      </w:r>
      <w:r>
        <w:rPr>
          <w:rFonts w:cstheme="minorHAnsi"/>
          <w:i/>
          <w:iCs/>
          <w:sz w:val="21"/>
          <w:szCs w:val="21"/>
        </w:rPr>
        <w:t xml:space="preserve"> – das sind die zwei Schlüsselworte im Text. Wo wir Gottes Wort hören und danach handeln, wird das Reich Gottes Wirklichkeit. Wo wir uns daran orientieren, haben wir ein festes Fundament – wie der kluge Mensch im biblischen Text. Unser Handeln ist entscheidend.</w:t>
      </w:r>
    </w:p>
    <w:p w:rsidR="006F2EE3" w:rsidRDefault="000B1BF4">
      <w:pPr>
        <w:rPr>
          <w:rFonts w:hint="eastAsia"/>
          <w:sz w:val="21"/>
          <w:szCs w:val="21"/>
        </w:rPr>
      </w:pPr>
      <w:r>
        <w:rPr>
          <w:rFonts w:cstheme="minorHAnsi"/>
          <w:i/>
          <w:iCs/>
          <w:sz w:val="21"/>
          <w:szCs w:val="21"/>
        </w:rPr>
        <w:t>Jesus gibt uns ein Beispiel: Er hört genau auf die Menschen, die ihn umgeben; er sieht, ob sie hungrig und durstig sind oder krank und leidend. Oft wird berichtet, dass er sie fragt: Was willst du?</w:t>
      </w:r>
    </w:p>
    <w:p w:rsidR="006F2EE3" w:rsidRDefault="000B1BF4">
      <w:pPr>
        <w:rPr>
          <w:rFonts w:hint="eastAsia"/>
          <w:sz w:val="21"/>
          <w:szCs w:val="21"/>
        </w:rPr>
      </w:pPr>
      <w:r>
        <w:rPr>
          <w:rFonts w:cstheme="minorHAnsi"/>
          <w:i/>
          <w:iCs/>
          <w:sz w:val="21"/>
          <w:szCs w:val="21"/>
        </w:rPr>
        <w:t xml:space="preserve">Auch für uns gilt es, nach den Bedürfnissen anderer zu fragen. Dabei kann uns die sogenannte „Goldene Regel“ Orientierung geben, mit der Jesus die Botschaft der Bergpredigt zusammenfasst: „Alles nun, das ihr wollt, das euch die Leute tun, tut es ihnen ebenso. Das sagen die </w:t>
      </w:r>
      <w:proofErr w:type="spellStart"/>
      <w:r>
        <w:rPr>
          <w:rFonts w:cstheme="minorHAnsi"/>
          <w:i/>
          <w:iCs/>
          <w:sz w:val="21"/>
          <w:szCs w:val="21"/>
        </w:rPr>
        <w:t>Tora</w:t>
      </w:r>
      <w:proofErr w:type="spellEnd"/>
      <w:r>
        <w:rPr>
          <w:rFonts w:cstheme="minorHAnsi"/>
          <w:i/>
          <w:iCs/>
          <w:sz w:val="21"/>
          <w:szCs w:val="21"/>
        </w:rPr>
        <w:t xml:space="preserve"> und die prophetischen Schriften.“</w:t>
      </w:r>
    </w:p>
    <w:p w:rsidR="006F2EE3" w:rsidRDefault="000B1BF4">
      <w:pPr>
        <w:pBdr>
          <w:top w:val="single" w:sz="6" w:space="1" w:color="00000A"/>
          <w:bottom w:val="single" w:sz="6" w:space="1" w:color="00000A"/>
        </w:pBdr>
        <w:rPr>
          <w:rFonts w:hint="eastAsia"/>
          <w:sz w:val="21"/>
          <w:szCs w:val="21"/>
        </w:rPr>
      </w:pPr>
      <w:r>
        <w:rPr>
          <w:rFonts w:cstheme="minorHAnsi"/>
          <w:b/>
          <w:bCs/>
          <w:i/>
          <w:iCs/>
          <w:sz w:val="21"/>
          <w:szCs w:val="21"/>
          <w:u w:val="single"/>
        </w:rPr>
        <w:t>Impulsfragen</w:t>
      </w:r>
      <w:r>
        <w:rPr>
          <w:rFonts w:cstheme="minorHAnsi"/>
          <w:b/>
          <w:bCs/>
          <w:i/>
          <w:iCs/>
          <w:sz w:val="21"/>
          <w:szCs w:val="21"/>
        </w:rPr>
        <w:t>:</w:t>
      </w:r>
      <w:r>
        <w:rPr>
          <w:rFonts w:cstheme="minorHAnsi"/>
          <w:b/>
          <w:bCs/>
          <w:i/>
          <w:iCs/>
          <w:sz w:val="21"/>
          <w:szCs w:val="21"/>
        </w:rPr>
        <w:br/>
        <w:t>Jesus redet vom Hören und Danach-Handeln.</w:t>
      </w:r>
      <w:r>
        <w:rPr>
          <w:rFonts w:cstheme="minorHAnsi"/>
          <w:b/>
          <w:bCs/>
          <w:i/>
          <w:iCs/>
          <w:sz w:val="21"/>
          <w:szCs w:val="21"/>
        </w:rPr>
        <w:br/>
        <w:t>1. Wie hältst du es damit? Wo hörst du zu? Wie handelst du danach?</w:t>
      </w:r>
      <w:r>
        <w:rPr>
          <w:rFonts w:cstheme="minorHAnsi"/>
          <w:b/>
          <w:bCs/>
          <w:i/>
          <w:iCs/>
          <w:sz w:val="21"/>
          <w:szCs w:val="21"/>
        </w:rPr>
        <w:br/>
        <w:t>2. Was kann „kluges“ Handeln heute bedeuten – im persönlichen Umfeld, in der Gesellschaft, global?</w:t>
      </w:r>
    </w:p>
    <w:p w:rsidR="006F2EE3" w:rsidRDefault="006F2EE3">
      <w:pPr>
        <w:pBdr>
          <w:top w:val="single" w:sz="6" w:space="1" w:color="00000A"/>
          <w:bottom w:val="single" w:sz="6" w:space="1" w:color="00000A"/>
        </w:pBdr>
        <w:rPr>
          <w:rFonts w:cstheme="minorHAnsi" w:hint="eastAsia"/>
          <w:b/>
          <w:bCs/>
        </w:rPr>
      </w:pP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BITTE UM VERGEBUNG</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 xml:space="preserve">Wir bekennen unsere Schuld, </w:t>
      </w:r>
      <w:r w:rsidRPr="000B1BF4">
        <w:rPr>
          <w:rFonts w:cstheme="minorHAnsi"/>
          <w:i/>
          <w:sz w:val="21"/>
          <w:szCs w:val="21"/>
        </w:rPr>
        <w:t>denn Gott ist treu und gerecht und schenkt uns Vergebung</w:t>
      </w:r>
      <w:r>
        <w:rPr>
          <w:rFonts w:cstheme="minorHAnsi"/>
          <w:sz w:val="21"/>
          <w:szCs w:val="21"/>
        </w:rPr>
        <w:t xml:space="preserve">. </w:t>
      </w:r>
      <w:r>
        <w:rPr>
          <w:rFonts w:cstheme="minorHAnsi"/>
          <w:i/>
          <w:iCs/>
          <w:sz w:val="21"/>
          <w:szCs w:val="21"/>
        </w:rPr>
        <w:t>(n. 1Joh 1,9)</w:t>
      </w:r>
    </w:p>
    <w:p w:rsidR="006F2EE3" w:rsidRDefault="000B1BF4">
      <w:pPr>
        <w:rPr>
          <w:rFonts w:hint="eastAsia"/>
          <w:sz w:val="21"/>
          <w:szCs w:val="21"/>
        </w:rPr>
      </w:pPr>
      <w:r>
        <w:rPr>
          <w:rFonts w:cstheme="minorHAnsi"/>
          <w:sz w:val="21"/>
          <w:szCs w:val="21"/>
        </w:rPr>
        <w:t>Vater und Mutter im Himmel, geheiligt werde dein Name. Wir bauen auf deine Gnade und bekennen unsere Sünden. Wir bekennen, dass wir dein Wort gehört, aber nicht danach gehandelt haben. Oft tun wir Dinge, die wir nicht tun sollten, und unterlassen, was notwendig wäre.</w:t>
      </w:r>
    </w:p>
    <w:p w:rsidR="006F2EE3" w:rsidRDefault="000B1BF4">
      <w:pPr>
        <w:rPr>
          <w:rFonts w:hint="eastAsia"/>
          <w:sz w:val="21"/>
          <w:szCs w:val="21"/>
        </w:rPr>
      </w:pPr>
      <w:r>
        <w:rPr>
          <w:rFonts w:cstheme="minorHAnsi"/>
          <w:sz w:val="21"/>
          <w:szCs w:val="21"/>
        </w:rPr>
        <w:t>In unseren Familien und in unseren Völkern stehen wir vor Widrigkeiten und Herausforderungen. Wir meinen, dass wir auf den Worten Jesu Christi aufbauen, doch tatsächlich haben wir auf Sand gebaut. Wir wollen uns von dir verändern lassen. Mache uns heil, damit wir tun, was gerecht und richtig ist.</w:t>
      </w:r>
    </w:p>
    <w:p w:rsidR="006F2EE3" w:rsidRDefault="000B1BF4">
      <w:pPr>
        <w:rPr>
          <w:rFonts w:hint="eastAsia"/>
          <w:sz w:val="21"/>
          <w:szCs w:val="21"/>
        </w:rPr>
      </w:pPr>
      <w:r>
        <w:rPr>
          <w:rFonts w:cstheme="minorHAnsi"/>
          <w:sz w:val="21"/>
          <w:szCs w:val="21"/>
        </w:rPr>
        <w:t>Gott der ganzen Schöpfung, wir haben die Umwelt verschmutzt und bedrohen die Grundlage unseres gesamten Lebens. Wir füllen das Meer an mit Müll. Den Meerestieren und Pflanzen fügen wir Schaden zu und zerstören ihren Lebensraum.</w:t>
      </w:r>
    </w:p>
    <w:p w:rsidR="006F2EE3" w:rsidRDefault="000B1BF4">
      <w:pPr>
        <w:rPr>
          <w:rFonts w:cstheme="minorHAnsi" w:hint="eastAsia"/>
          <w:i/>
          <w:iCs/>
        </w:rPr>
      </w:pPr>
      <w:r>
        <w:rPr>
          <w:rFonts w:cstheme="minorHAnsi"/>
          <w:i/>
          <w:iCs/>
          <w:sz w:val="21"/>
          <w:szCs w:val="21"/>
        </w:rPr>
        <w:t>(Fügt hier ein Bekenntnis aus eurem Kontext ein.)</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Wir bekennen und bereuen es. Wir wissen, dass wir es ändern können. Wir verpflichten uns, deinen Auftrag zu erfüllen, die Schöpfung zu hüten und zu bewahren. Gott, erhöre unser Gebet.</w:t>
      </w:r>
    </w:p>
    <w:p w:rsidR="006F2EE3" w:rsidRDefault="000B1BF4">
      <w:pPr>
        <w:pBdr>
          <w:top w:val="single" w:sz="6" w:space="1" w:color="00000A"/>
          <w:bottom w:val="single" w:sz="6" w:space="1" w:color="00000A"/>
        </w:pBdr>
        <w:rPr>
          <w:rFonts w:hint="eastAsia"/>
          <w:sz w:val="21"/>
          <w:szCs w:val="21"/>
        </w:rPr>
      </w:pPr>
      <w:r>
        <w:rPr>
          <w:rFonts w:cstheme="minorHAnsi"/>
          <w:b/>
          <w:bCs/>
          <w:color w:val="808080" w:themeColor="background1" w:themeShade="80"/>
          <w:sz w:val="21"/>
          <w:szCs w:val="21"/>
        </w:rPr>
        <w:t>Lied 4: Vanuatu in neuem Glanz</w:t>
      </w:r>
    </w:p>
    <w:p w:rsidR="006F2EE3" w:rsidRDefault="006F2EE3">
      <w:pPr>
        <w:pBdr>
          <w:top w:val="single" w:sz="6" w:space="1" w:color="00000A"/>
          <w:bottom w:val="single" w:sz="6" w:space="1" w:color="00000A"/>
        </w:pBdr>
        <w:rPr>
          <w:rFonts w:cstheme="minorHAnsi" w:hint="eastAsia"/>
        </w:rPr>
      </w:pPr>
    </w:p>
    <w:p w:rsidR="006F2EE3" w:rsidRDefault="000B1BF4">
      <w:pPr>
        <w:pBdr>
          <w:top w:val="single" w:sz="6" w:space="1" w:color="00000A"/>
          <w:bottom w:val="single" w:sz="6" w:space="1" w:color="00000A"/>
        </w:pBdr>
        <w:rPr>
          <w:rFonts w:hint="eastAsia"/>
          <w:sz w:val="21"/>
          <w:szCs w:val="21"/>
        </w:rPr>
      </w:pPr>
      <w:r>
        <w:rPr>
          <w:rFonts w:cstheme="minorHAnsi"/>
          <w:sz w:val="21"/>
          <w:szCs w:val="21"/>
        </w:rPr>
        <w:lastRenderedPageBreak/>
        <w:t>VERPFLICHTUNG</w:t>
      </w:r>
    </w:p>
    <w:p w:rsidR="006F2EE3" w:rsidRDefault="000B1BF4">
      <w:pPr>
        <w:rPr>
          <w:rFonts w:hint="eastAsia"/>
          <w:sz w:val="21"/>
          <w:szCs w:val="21"/>
        </w:rPr>
      </w:pPr>
      <w:r>
        <w:rPr>
          <w:rFonts w:cstheme="minorHAnsi"/>
          <w:sz w:val="21"/>
          <w:szCs w:val="21"/>
        </w:rPr>
        <w:t xml:space="preserve">Gott will unter uns wohnen. Bei Jesaja lesen wir: </w:t>
      </w:r>
      <w:r w:rsidRPr="00B47A23">
        <w:rPr>
          <w:rFonts w:cstheme="minorHAnsi"/>
          <w:i/>
          <w:sz w:val="21"/>
          <w:szCs w:val="21"/>
        </w:rPr>
        <w:t>Was ist das für ein Haus, das ihr mir bauen könntet? Und was für ein Ort, an dem ich ruhen könnte?</w:t>
      </w:r>
      <w:r>
        <w:rPr>
          <w:rFonts w:cstheme="minorHAnsi"/>
          <w:sz w:val="21"/>
          <w:szCs w:val="21"/>
        </w:rPr>
        <w:t xml:space="preserve"> </w:t>
      </w:r>
      <w:r>
        <w:rPr>
          <w:rFonts w:cstheme="minorHAnsi"/>
          <w:i/>
          <w:iCs/>
          <w:sz w:val="21"/>
          <w:szCs w:val="21"/>
        </w:rPr>
        <w:t xml:space="preserve">(Jesaja 66,1b nach </w:t>
      </w:r>
      <w:proofErr w:type="spellStart"/>
      <w:r>
        <w:rPr>
          <w:rFonts w:cstheme="minorHAnsi"/>
          <w:i/>
          <w:iCs/>
          <w:sz w:val="21"/>
          <w:szCs w:val="21"/>
        </w:rPr>
        <w:t>BigS</w:t>
      </w:r>
      <w:proofErr w:type="spellEnd"/>
      <w:r>
        <w:rPr>
          <w:rFonts w:cstheme="minorHAnsi"/>
          <w:i/>
          <w:iCs/>
          <w:sz w:val="21"/>
          <w:szCs w:val="21"/>
        </w:rPr>
        <w:t>)</w:t>
      </w:r>
    </w:p>
    <w:p w:rsidR="006F2EE3" w:rsidRPr="000B1BF4" w:rsidRDefault="000B1BF4">
      <w:pPr>
        <w:rPr>
          <w:rFonts w:hint="eastAsia"/>
          <w:b/>
          <w:sz w:val="21"/>
          <w:szCs w:val="21"/>
        </w:rPr>
      </w:pPr>
      <w:r>
        <w:rPr>
          <w:rFonts w:cstheme="minorHAnsi"/>
          <w:b/>
          <w:bCs/>
          <w:color w:val="24972B"/>
          <w:sz w:val="21"/>
          <w:szCs w:val="21"/>
        </w:rPr>
        <w:t>Alle</w:t>
      </w:r>
      <w:r w:rsidR="00B47A23">
        <w:rPr>
          <w:rFonts w:cstheme="minorHAnsi"/>
          <w:b/>
          <w:bCs/>
          <w:color w:val="24972B"/>
          <w:sz w:val="21"/>
          <w:szCs w:val="21"/>
        </w:rPr>
        <w:t xml:space="preserve"> (aufstehen)</w:t>
      </w:r>
      <w:bookmarkStart w:id="0" w:name="_GoBack"/>
      <w:bookmarkEnd w:id="0"/>
      <w:r>
        <w:rPr>
          <w:rFonts w:cstheme="minorHAnsi"/>
          <w:b/>
          <w:bCs/>
          <w:color w:val="24972B"/>
          <w:sz w:val="21"/>
          <w:szCs w:val="21"/>
        </w:rPr>
        <w:t xml:space="preserve">: </w:t>
      </w:r>
      <w:r w:rsidRPr="000B1BF4">
        <w:rPr>
          <w:rFonts w:cstheme="minorHAnsi"/>
          <w:b/>
          <w:sz w:val="21"/>
          <w:szCs w:val="21"/>
        </w:rPr>
        <w:t>Wir kommen in Demut zu dir und beten, dass du uns deinen Geist der Weisheit und Erkenntnis schenkst. Lehre uns, die Wahrheit zu erkennen. Leite und führe uns zu einem Leben, das dir entspricht und dir Freude bereitet.</w:t>
      </w:r>
      <w:r>
        <w:rPr>
          <w:rFonts w:cstheme="minorHAnsi"/>
          <w:b/>
          <w:sz w:val="21"/>
          <w:szCs w:val="21"/>
        </w:rPr>
        <w:t xml:space="preserve"> </w:t>
      </w:r>
      <w:r w:rsidRPr="000B1BF4">
        <w:rPr>
          <w:rFonts w:cstheme="minorHAnsi"/>
          <w:b/>
          <w:sz w:val="21"/>
          <w:szCs w:val="21"/>
        </w:rPr>
        <w:t>In aller Demut wollen wir dir ein Haus sein, indem du wohnen kannst. Verwandle unser Leben und unsere Völker durch die Kraft deines Wortes. Führe uns zu einer Gemeinschaft zusammen, die in Gerechtigkeit und Frieden lebt.</w:t>
      </w:r>
    </w:p>
    <w:p w:rsidR="006F2EE3" w:rsidRDefault="000B1BF4">
      <w:pPr>
        <w:rPr>
          <w:rFonts w:hint="eastAsia"/>
          <w:sz w:val="21"/>
          <w:szCs w:val="21"/>
        </w:rPr>
      </w:pPr>
      <w:r>
        <w:rPr>
          <w:rFonts w:cstheme="minorHAnsi"/>
          <w:i/>
          <w:iCs/>
          <w:sz w:val="21"/>
          <w:szCs w:val="21"/>
        </w:rPr>
        <w:t>(Fügt hier eine Verpflichtung ein, die eurem Kontext entspricht)</w:t>
      </w:r>
    </w:p>
    <w:p w:rsidR="006F2EE3" w:rsidRDefault="000B1BF4">
      <w:pPr>
        <w:pBdr>
          <w:top w:val="single" w:sz="6" w:space="1" w:color="00000A"/>
          <w:bottom w:val="single" w:sz="6" w:space="1" w:color="00000A"/>
        </w:pBdr>
        <w:rPr>
          <w:rFonts w:hint="eastAsia"/>
          <w:sz w:val="21"/>
          <w:szCs w:val="21"/>
        </w:rPr>
      </w:pPr>
      <w:r>
        <w:rPr>
          <w:rFonts w:cstheme="minorHAnsi"/>
          <w:b/>
          <w:bCs/>
          <w:color w:val="24972B"/>
          <w:sz w:val="21"/>
          <w:szCs w:val="21"/>
        </w:rPr>
        <w:t xml:space="preserve">Alle: </w:t>
      </w:r>
      <w:r>
        <w:rPr>
          <w:rFonts w:cstheme="minorHAnsi"/>
          <w:b/>
          <w:bCs/>
          <w:sz w:val="21"/>
          <w:szCs w:val="21"/>
        </w:rPr>
        <w:t>Barmherziger Gott, nimm unser Versprechen an!</w:t>
      </w:r>
    </w:p>
    <w:p w:rsidR="006F2EE3" w:rsidRDefault="000B1BF4">
      <w:pPr>
        <w:pBdr>
          <w:top w:val="single" w:sz="6" w:space="1" w:color="00000A"/>
          <w:bottom w:val="single" w:sz="6" w:space="1" w:color="00000A"/>
        </w:pBdr>
        <w:rPr>
          <w:rFonts w:hint="eastAsia"/>
          <w:sz w:val="21"/>
          <w:szCs w:val="21"/>
        </w:rPr>
      </w:pPr>
      <w:r>
        <w:rPr>
          <w:rFonts w:cstheme="minorHAnsi"/>
          <w:b/>
          <w:bCs/>
          <w:color w:val="808080" w:themeColor="background1" w:themeShade="80"/>
          <w:sz w:val="21"/>
          <w:szCs w:val="21"/>
        </w:rPr>
        <w:t>Lied 6: Ich will auf Gott bauen</w:t>
      </w:r>
    </w:p>
    <w:p w:rsidR="006F2EE3" w:rsidRDefault="000B1BF4">
      <w:pPr>
        <w:rPr>
          <w:rFonts w:hint="eastAsia"/>
          <w:sz w:val="21"/>
          <w:szCs w:val="21"/>
        </w:rPr>
      </w:pPr>
      <w:r>
        <w:rPr>
          <w:rFonts w:cstheme="minorHAnsi"/>
          <w:b/>
          <w:bCs/>
          <w:color w:val="24972B"/>
          <w:sz w:val="21"/>
          <w:szCs w:val="21"/>
        </w:rPr>
        <w:t>Leiterin:</w:t>
      </w:r>
      <w:r>
        <w:rPr>
          <w:rFonts w:cstheme="minorHAnsi"/>
          <w:sz w:val="21"/>
          <w:szCs w:val="21"/>
        </w:rPr>
        <w:t xml:space="preserve"> Stehen wir auf und gründen wir unser Zuhause, unsere Nationen und die Welt auf diese Worte Jesu: Tut anderen das, was ihr selbst wollt, dass man euch tut. Das ist unser Fundament und sicherer Grund.</w:t>
      </w: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KOLLEKTEANSAGE UND PROJEKTVORSTELLUNG</w:t>
      </w:r>
    </w:p>
    <w:p w:rsidR="006F2EE3" w:rsidRDefault="000B1BF4">
      <w:pPr>
        <w:rPr>
          <w:rFonts w:hint="eastAsia"/>
          <w:sz w:val="21"/>
          <w:szCs w:val="21"/>
        </w:rPr>
      </w:pPr>
      <w:r>
        <w:rPr>
          <w:rFonts w:cstheme="minorHAnsi"/>
          <w:b/>
          <w:bCs/>
          <w:color w:val="24972B"/>
          <w:sz w:val="21"/>
          <w:szCs w:val="21"/>
        </w:rPr>
        <w:t>Lektorin:</w:t>
      </w:r>
      <w:r>
        <w:rPr>
          <w:rFonts w:cstheme="minorHAnsi"/>
          <w:color w:val="24972B"/>
          <w:sz w:val="21"/>
          <w:szCs w:val="21"/>
        </w:rPr>
        <w:t xml:space="preserve"> </w:t>
      </w:r>
      <w:r>
        <w:rPr>
          <w:rFonts w:cstheme="minorHAnsi"/>
          <w:sz w:val="21"/>
          <w:szCs w:val="21"/>
        </w:rPr>
        <w:t>Der Weltgebetstag ist die größte und älteste weltweite ökumenische Frauenbewegung. Jedes Jahr lassen wir uns begeistern von den Stärken der beteiligten Frauen, nehmen Anteil an ihren Sorgen und finden Ermutigung im Glauben. Unsere Vision ist eine Welt, in der alle Frauen selbstbestimmt leben können. Auf dem Weg dorthin brauchen wir Zeichen der Liebe, des Friedens und der Versöhnung. Eines dieser Zeichen ist unsere Kollekte, mit der wir weltweit über 100 Projekte unterstützen, die Frauen und Kinder stärken. In diesem Sinne bringen wir unsere Spenden.</w:t>
      </w:r>
    </w:p>
    <w:p w:rsidR="006F2EE3" w:rsidRDefault="000B1BF4">
      <w:pPr>
        <w:pBdr>
          <w:top w:val="single" w:sz="6" w:space="1" w:color="00000A"/>
          <w:bottom w:val="single" w:sz="6" w:space="1" w:color="00000A"/>
        </w:pBdr>
        <w:rPr>
          <w:rFonts w:hint="eastAsia"/>
          <w:sz w:val="21"/>
          <w:szCs w:val="21"/>
        </w:rPr>
      </w:pPr>
      <w:r>
        <w:rPr>
          <w:rFonts w:cstheme="minorHAnsi"/>
          <w:b/>
          <w:bCs/>
          <w:color w:val="808080" w:themeColor="background1" w:themeShade="80"/>
          <w:sz w:val="21"/>
          <w:szCs w:val="21"/>
        </w:rPr>
        <w:t>Lied 7: Du bist der Urgrund</w:t>
      </w: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GABENGEBET</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Gütiger Gott, wir loben und preisen dich für den reichen Segen, den du uns geschenkt hast: Familie, Freunde und Freundinnen, unser Zuhause, Nahrung und Wasser. Wir danken dir, dass wir mit Einfallsreichtum unsere Familien trotz aller Schwierigkeiten durchbringen können. Heute bringen wir einen kleinen Teil unseres Reichtums vor dich. Wir geben ihn an die Weltgebetstag-Gemeinschaft, damit dieses Geschenk all denen zugutekommt, die es brauchen, bei uns und überall auf der Welt. Amen.</w:t>
      </w: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GEBET FÜR VANUATU UND DIE WELT</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Wir verbinden uns im Gebet mit Vanuatu und der Welt.</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Gott, du bist Anfang und Ende und auf dir steht und gründet Vanuatu. Wir bitten dich, hilf uns, dass wir uns für den Frieden auf der Welt und in unseren Familien einsetzen. Wir legen die Regierenden und das Volk von Vanuatu in deine weisen Hände.</w:t>
      </w:r>
    </w:p>
    <w:p w:rsidR="006F2EE3" w:rsidRDefault="000B1BF4">
      <w:pPr>
        <w:rPr>
          <w:rFonts w:hint="eastAsia"/>
          <w:sz w:val="21"/>
          <w:szCs w:val="21"/>
        </w:rPr>
      </w:pPr>
      <w:r>
        <w:rPr>
          <w:rFonts w:cstheme="minorHAnsi"/>
          <w:sz w:val="21"/>
          <w:szCs w:val="21"/>
        </w:rPr>
        <w:t>Wir wollen aufstehen gegen Ungerechtigkeit in unseren Ländern und Widerstand leisten. Gib uns die Kraft für unsere Inseln, Völker und Nationen Verantwortung zu übernehmen.</w:t>
      </w:r>
    </w:p>
    <w:p w:rsidR="006F2EE3" w:rsidRDefault="000B1BF4">
      <w:pPr>
        <w:rPr>
          <w:rFonts w:hint="eastAsia"/>
          <w:sz w:val="21"/>
          <w:szCs w:val="21"/>
        </w:rPr>
      </w:pPr>
      <w:r>
        <w:rPr>
          <w:rFonts w:cstheme="minorHAnsi"/>
          <w:sz w:val="21"/>
          <w:szCs w:val="21"/>
        </w:rPr>
        <w:t>Wir beten, dass wir in Einheit, Liebe und Frieden mit ethnischer und kultureller Vielfalt leben können wie in Vanuatu und vielen anderen Orten auf der Welt.</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Verbinde uns in Liebe, Frieden und Freude.</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Wir denken an die Menschen, die von Naturkatastrophen wie Wirbelstürmen und Vulkanausbrüchen bedroht sind. Wir sorgen uns um Menschen, die unter Abhängigkeiten leiden.</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Starker Gott, beschütze unsere Gemeinschaften vor Katastrophen und Leiden. Heile die Seelen aller Menschen und lass uns deine Liebe spüren.</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Wir beten gemeinsam zu Gott, für uns Vater und Mutter im Himmel…</w:t>
      </w:r>
    </w:p>
    <w:p w:rsidR="006F2EE3" w:rsidRPr="000B1BF4" w:rsidRDefault="000B1BF4">
      <w:pPr>
        <w:rPr>
          <w:rFonts w:cstheme="minorHAnsi" w:hint="eastAsia"/>
          <w:b/>
          <w:bCs/>
          <w:sz w:val="21"/>
          <w:szCs w:val="21"/>
        </w:rPr>
      </w:pPr>
      <w:r>
        <w:rPr>
          <w:rFonts w:cstheme="minorHAnsi"/>
          <w:b/>
          <w:bCs/>
          <w:color w:val="24972B"/>
          <w:sz w:val="21"/>
          <w:szCs w:val="21"/>
        </w:rPr>
        <w:t xml:space="preserve">Alle: </w:t>
      </w:r>
      <w:r>
        <w:rPr>
          <w:rFonts w:cstheme="minorHAnsi"/>
          <w:b/>
          <w:bCs/>
          <w:sz w:val="21"/>
          <w:szCs w:val="21"/>
        </w:rPr>
        <w:t>…geheiligt werde Dein Name…Amen</w:t>
      </w:r>
    </w:p>
    <w:p w:rsidR="006F2EE3" w:rsidRDefault="000B1BF4">
      <w:pPr>
        <w:pBdr>
          <w:top w:val="single" w:sz="6" w:space="1" w:color="00000A"/>
          <w:bottom w:val="single" w:sz="6" w:space="1" w:color="00000A"/>
        </w:pBdr>
        <w:rPr>
          <w:rFonts w:hint="eastAsia"/>
          <w:sz w:val="21"/>
          <w:szCs w:val="21"/>
        </w:rPr>
      </w:pPr>
      <w:r>
        <w:rPr>
          <w:rFonts w:cstheme="minorHAnsi"/>
          <w:b/>
          <w:bCs/>
          <w:color w:val="808080" w:themeColor="background1" w:themeShade="80"/>
          <w:sz w:val="21"/>
          <w:szCs w:val="21"/>
        </w:rPr>
        <w:t>Lied 8: Eine Frau, die ganz auf Gott vertraut</w:t>
      </w:r>
    </w:p>
    <w:p w:rsidR="006F2EE3" w:rsidRDefault="000B1BF4">
      <w:pPr>
        <w:pBdr>
          <w:top w:val="single" w:sz="6" w:space="1" w:color="00000A"/>
          <w:bottom w:val="single" w:sz="6" w:space="1" w:color="00000A"/>
        </w:pBdr>
        <w:rPr>
          <w:rFonts w:hint="eastAsia"/>
          <w:sz w:val="21"/>
          <w:szCs w:val="21"/>
        </w:rPr>
      </w:pPr>
      <w:r>
        <w:rPr>
          <w:rFonts w:cstheme="minorHAnsi"/>
          <w:b/>
          <w:bCs/>
          <w:sz w:val="21"/>
          <w:szCs w:val="21"/>
        </w:rPr>
        <w:t>SEGEN UND SENDUNG</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Wir freuen uns über die Gegenwart Gottes in uns und mit uns.</w:t>
      </w:r>
    </w:p>
    <w:p w:rsidR="006F2EE3" w:rsidRDefault="000B1BF4">
      <w:pPr>
        <w:rPr>
          <w:rFonts w:hint="eastAsia"/>
          <w:sz w:val="21"/>
          <w:szCs w:val="21"/>
        </w:rPr>
      </w:pPr>
      <w:r>
        <w:rPr>
          <w:rFonts w:cstheme="minorHAnsi"/>
          <w:sz w:val="21"/>
          <w:szCs w:val="21"/>
        </w:rPr>
        <w:t>Gott führe und leite dich, Gott erneuere dich und heile die Völker und Nationen. Gottes Wille geschehe in deinem Haus so wie im Himmel.</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Amen</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Denk daran, wenn du hinausgehst: Alle, die die Worte Jesu hören und sie tun, sind wie kluge Menschen und ihr Haus wird den Fluten standhalten. Geh und baue dein Haus auf Jesu Wort.</w:t>
      </w:r>
    </w:p>
    <w:p w:rsidR="006F2EE3" w:rsidRDefault="000B1BF4">
      <w:pPr>
        <w:rPr>
          <w:rFonts w:hint="eastAsia"/>
          <w:sz w:val="21"/>
          <w:szCs w:val="21"/>
        </w:rPr>
      </w:pPr>
      <w:r>
        <w:rPr>
          <w:rFonts w:cstheme="minorHAnsi"/>
          <w:b/>
          <w:bCs/>
          <w:color w:val="24972B"/>
          <w:sz w:val="21"/>
          <w:szCs w:val="21"/>
        </w:rPr>
        <w:t xml:space="preserve">Alle: </w:t>
      </w:r>
      <w:r>
        <w:rPr>
          <w:rFonts w:cstheme="minorHAnsi"/>
          <w:b/>
          <w:bCs/>
          <w:sz w:val="21"/>
          <w:szCs w:val="21"/>
        </w:rPr>
        <w:t>Amen</w:t>
      </w:r>
    </w:p>
    <w:p w:rsidR="006F2EE3" w:rsidRDefault="000B1BF4">
      <w:pPr>
        <w:rPr>
          <w:rFonts w:hint="eastAsia"/>
          <w:sz w:val="21"/>
          <w:szCs w:val="21"/>
        </w:rPr>
      </w:pPr>
      <w:r>
        <w:rPr>
          <w:rFonts w:cstheme="minorHAnsi"/>
          <w:b/>
          <w:bCs/>
          <w:color w:val="24972B"/>
          <w:sz w:val="21"/>
          <w:szCs w:val="21"/>
        </w:rPr>
        <w:t>Leiterin:</w:t>
      </w:r>
      <w:r>
        <w:rPr>
          <w:rFonts w:cstheme="minorHAnsi"/>
          <w:color w:val="24972B"/>
          <w:sz w:val="21"/>
          <w:szCs w:val="21"/>
        </w:rPr>
        <w:t xml:space="preserve"> </w:t>
      </w:r>
      <w:r>
        <w:rPr>
          <w:rFonts w:cstheme="minorHAnsi"/>
          <w:sz w:val="21"/>
          <w:szCs w:val="21"/>
        </w:rPr>
        <w:t>Geht mit diesem Segen im wundervollen Namen Jesu Christi, unseres Herrn und Königs.</w:t>
      </w:r>
    </w:p>
    <w:p w:rsidR="006F2EE3" w:rsidRDefault="000B1BF4">
      <w:pPr>
        <w:rPr>
          <w:rFonts w:hint="eastAsia"/>
        </w:rPr>
      </w:pPr>
      <w:r>
        <w:rPr>
          <w:rFonts w:cstheme="minorHAnsi"/>
          <w:b/>
          <w:bCs/>
          <w:color w:val="24972B"/>
          <w:sz w:val="21"/>
          <w:szCs w:val="21"/>
        </w:rPr>
        <w:t>Alle:</w:t>
      </w:r>
      <w:r>
        <w:rPr>
          <w:rFonts w:cstheme="minorHAnsi"/>
          <w:color w:val="24972B"/>
          <w:sz w:val="21"/>
          <w:szCs w:val="21"/>
        </w:rPr>
        <w:t xml:space="preserve"> </w:t>
      </w:r>
      <w:r>
        <w:rPr>
          <w:rFonts w:cstheme="minorHAnsi"/>
          <w:b/>
          <w:bCs/>
          <w:sz w:val="21"/>
          <w:szCs w:val="21"/>
        </w:rPr>
        <w:t>Er ist der Grund, auf dem wir stehen. Wir wollen Jesus folgen: er ist der Weg, die Wahrheit und das Leben. Amen</w:t>
      </w:r>
    </w:p>
    <w:sectPr w:rsidR="006F2EE3">
      <w:headerReference w:type="default" r:id="rId6"/>
      <w:footerReference w:type="default" r:id="rId7"/>
      <w:pgSz w:w="11906" w:h="16838"/>
      <w:pgMar w:top="1670" w:right="1134" w:bottom="1555" w:left="1134" w:header="1134"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F4" w:rsidRDefault="000B1BF4">
      <w:pPr>
        <w:rPr>
          <w:rFonts w:hint="eastAsia"/>
        </w:rPr>
      </w:pPr>
      <w:r>
        <w:separator/>
      </w:r>
    </w:p>
  </w:endnote>
  <w:endnote w:type="continuationSeparator" w:id="0">
    <w:p w:rsidR="000B1BF4" w:rsidRDefault="000B1BF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Myriad Pro Light SemiCond">
    <w:panose1 w:val="00000000000000000000"/>
    <w:charset w:val="00"/>
    <w:family w:val="swiss"/>
    <w:notTrueType/>
    <w:pitch w:val="default"/>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DBATK M+ Myriad Pro">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F4" w:rsidRDefault="000B1BF4">
    <w:pPr>
      <w:pStyle w:val="Fuzeile"/>
      <w:rPr>
        <w:rFonts w:hint="eastAsia"/>
        <w:sz w:val="12"/>
        <w:szCs w:val="12"/>
      </w:rPr>
    </w:pPr>
    <w:r>
      <w:rPr>
        <w:sz w:val="12"/>
        <w:szCs w:val="12"/>
      </w:rPr>
      <w:t xml:space="preserve">Pastorin Uta Gerstner, Fachstelle Geschlechtergerechtigkeit, Ev.-Luth. Kirchenkreis Hamburg-Ost, </w:t>
    </w:r>
    <w:proofErr w:type="spellStart"/>
    <w:r>
      <w:rPr>
        <w:sz w:val="12"/>
        <w:szCs w:val="12"/>
      </w:rPr>
      <w:t>Rockenhof</w:t>
    </w:r>
    <w:proofErr w:type="spellEnd"/>
    <w:r>
      <w:rPr>
        <w:sz w:val="12"/>
        <w:szCs w:val="12"/>
      </w:rPr>
      <w:t xml:space="preserve"> 1, 22359 HH, 040-519000873, u.gerstner@kirche-hamburg-ost.de, 0176-19518823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F4" w:rsidRDefault="000B1BF4">
      <w:pPr>
        <w:rPr>
          <w:rFonts w:hint="eastAsia"/>
        </w:rPr>
      </w:pPr>
      <w:r>
        <w:separator/>
      </w:r>
    </w:p>
  </w:footnote>
  <w:footnote w:type="continuationSeparator" w:id="0">
    <w:p w:rsidR="000B1BF4" w:rsidRDefault="000B1BF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BF4" w:rsidRDefault="000B1BF4">
    <w:pPr>
      <w:pStyle w:val="Kopfzeile"/>
      <w:rPr>
        <w:rFonts w:hint="eastAsia"/>
      </w:rPr>
    </w:pPr>
    <w:r>
      <w:rPr>
        <w:b/>
        <w:bCs/>
        <w:sz w:val="22"/>
        <w:szCs w:val="22"/>
      </w:rPr>
      <w:t>WGT-Vanuatu-2021-</w:t>
    </w:r>
    <w:r>
      <w:rPr>
        <w:sz w:val="22"/>
        <w:szCs w:val="22"/>
      </w:rPr>
      <w:t>Textauszug für eine</w:t>
    </w:r>
    <w:r>
      <w:rPr>
        <w:b/>
        <w:bCs/>
        <w:sz w:val="22"/>
        <w:szCs w:val="22"/>
      </w:rPr>
      <w:t xml:space="preserve"> Andacht zum Bibelwort </w:t>
    </w:r>
    <w:r>
      <w:rPr>
        <w:sz w:val="22"/>
        <w:szCs w:val="22"/>
      </w:rPr>
      <w:t xml:space="preserve">(-Vorschlag </w:t>
    </w:r>
    <w:proofErr w:type="spellStart"/>
    <w:r>
      <w:rPr>
        <w:sz w:val="22"/>
        <w:szCs w:val="22"/>
      </w:rPr>
      <w:t>Pn</w:t>
    </w:r>
    <w:proofErr w:type="spellEnd"/>
    <w:r>
      <w:rPr>
        <w:sz w:val="22"/>
        <w:szCs w:val="22"/>
      </w:rPr>
      <w:t>. Uta Gerstner)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E3"/>
    <w:rsid w:val="000B1BF4"/>
    <w:rsid w:val="006F2EE3"/>
    <w:rsid w:val="00B47A23"/>
    <w:rsid w:val="00BB2117"/>
    <w:rsid w:val="00BC3E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1BC4"/>
  <w15:docId w15:val="{B8060349-393D-47D0-8D0C-D9924AC5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color w:val="00000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8">
    <w:name w:val="A8"/>
    <w:qFormat/>
    <w:rPr>
      <w:rFonts w:ascii="Myriad Pro Light SemiCond" w:hAnsi="Myriad Pro Light SemiCond" w:cs="Myriad Pro Light SemiCond"/>
      <w:color w:val="000000"/>
      <w:sz w:val="21"/>
      <w:szCs w:val="21"/>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Pa11">
    <w:name w:val="Pa11"/>
    <w:basedOn w:val="Standard"/>
    <w:next w:val="Standard"/>
    <w:qFormat/>
    <w:pPr>
      <w:spacing w:line="281" w:lineRule="atLeast"/>
    </w:pPr>
    <w:rPr>
      <w:rFonts w:ascii="DBATK M+ Myriad Pro" w:hAnsi="DBATK M+ Myriad Pro"/>
    </w:rPr>
  </w:style>
  <w:style w:type="paragraph" w:customStyle="1" w:styleId="Pa10">
    <w:name w:val="Pa10"/>
    <w:basedOn w:val="Standard"/>
    <w:next w:val="Standard"/>
    <w:qFormat/>
    <w:pPr>
      <w:spacing w:line="231" w:lineRule="atLeast"/>
    </w:pPr>
    <w:rPr>
      <w:rFonts w:ascii="DBATK M+ Myriad Pro" w:hAnsi="DBATK M+ Myriad Pro"/>
    </w:r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1076</Words>
  <Characters>6780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Uta</dc:creator>
  <dc:description/>
  <cp:lastModifiedBy>Gerstner, Uta</cp:lastModifiedBy>
  <cp:revision>3</cp:revision>
  <cp:lastPrinted>2020-12-29T13:29:00Z</cp:lastPrinted>
  <dcterms:created xsi:type="dcterms:W3CDTF">2021-01-22T11:04:00Z</dcterms:created>
  <dcterms:modified xsi:type="dcterms:W3CDTF">2021-01-22T11:15:00Z</dcterms:modified>
  <dc:language>de-DE</dc:language>
</cp:coreProperties>
</file>